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D9" w:rsidRDefault="00390ED9" w:rsidP="005106F5">
      <w:pPr>
        <w:shd w:val="clear" w:color="auto" w:fill="FFFFFF"/>
        <w:spacing w:line="398" w:lineRule="exact"/>
        <w:ind w:left="1310" w:right="653" w:firstLine="2801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noProof/>
          <w:color w:val="000000"/>
          <w:sz w:val="34"/>
          <w:szCs w:val="34"/>
        </w:rPr>
        <w:drawing>
          <wp:anchor distT="0" distB="0" distL="6401435" distR="6401435" simplePos="0" relativeHeight="251658240" behindDoc="0" locked="0" layoutInCell="0" allowOverlap="1" wp14:anchorId="77D5D5AB" wp14:editId="6172F39C">
            <wp:simplePos x="0" y="0"/>
            <wp:positionH relativeFrom="page">
              <wp:posOffset>3652520</wp:posOffset>
            </wp:positionH>
            <wp:positionV relativeFrom="paragraph">
              <wp:posOffset>97155</wp:posOffset>
            </wp:positionV>
            <wp:extent cx="723900" cy="9144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6F5">
        <w:rPr>
          <w:rFonts w:eastAsia="Times New Roman"/>
          <w:b/>
          <w:bCs/>
          <w:color w:val="000000"/>
          <w:sz w:val="34"/>
          <w:szCs w:val="34"/>
        </w:rPr>
        <w:t xml:space="preserve"> </w:t>
      </w:r>
    </w:p>
    <w:p w:rsidR="00465B31" w:rsidRDefault="00465B31" w:rsidP="005106F5">
      <w:pPr>
        <w:shd w:val="clear" w:color="auto" w:fill="FFFFFF"/>
        <w:spacing w:line="398" w:lineRule="exact"/>
        <w:ind w:left="1310" w:right="653" w:firstLine="2801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color w:val="000000"/>
          <w:sz w:val="34"/>
          <w:szCs w:val="34"/>
        </w:rPr>
        <w:t xml:space="preserve">ДУМА </w:t>
      </w:r>
    </w:p>
    <w:p w:rsidR="00765EEB" w:rsidRDefault="00465B31" w:rsidP="00465B31">
      <w:pPr>
        <w:shd w:val="clear" w:color="auto" w:fill="FFFFFF"/>
        <w:spacing w:line="398" w:lineRule="exact"/>
        <w:ind w:right="653"/>
        <w:jc w:val="center"/>
      </w:pPr>
      <w:r>
        <w:rPr>
          <w:rFonts w:eastAsia="Times New Roman"/>
          <w:b/>
          <w:bCs/>
          <w:color w:val="000000"/>
          <w:spacing w:val="-3"/>
          <w:sz w:val="34"/>
          <w:szCs w:val="34"/>
        </w:rPr>
        <w:t>МИХАЙЛОВСКОГО МУНИЦИПАЛЬНОГО</w:t>
      </w:r>
    </w:p>
    <w:p w:rsidR="00765EEB" w:rsidRDefault="00465B31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pacing w:val="-2"/>
          <w:sz w:val="34"/>
          <w:szCs w:val="34"/>
        </w:rPr>
        <w:t>РАЙОНА</w:t>
      </w:r>
    </w:p>
    <w:p w:rsidR="00765EEB" w:rsidRDefault="00465B31">
      <w:pPr>
        <w:shd w:val="clear" w:color="auto" w:fill="FFFFFF"/>
        <w:spacing w:before="389"/>
        <w:ind w:left="24"/>
        <w:jc w:val="center"/>
      </w:pPr>
      <w:r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765EEB" w:rsidRDefault="00465B31">
      <w:pPr>
        <w:shd w:val="clear" w:color="auto" w:fill="FFFFFF"/>
        <w:spacing w:before="298"/>
        <w:ind w:left="2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proofErr w:type="gramEnd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. Михайловка</w:t>
      </w:r>
    </w:p>
    <w:p w:rsidR="00D72258" w:rsidRDefault="00F53CD0" w:rsidP="00390ED9">
      <w:pPr>
        <w:shd w:val="clear" w:color="auto" w:fill="FFFFFF"/>
        <w:spacing w:before="298"/>
        <w:ind w:left="24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30</w:t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>.05.2023 г.</w:t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</w:r>
      <w:r w:rsidR="00390ED9">
        <w:rPr>
          <w:rFonts w:eastAsia="Times New Roman"/>
          <w:b/>
          <w:bCs/>
          <w:color w:val="000000"/>
          <w:spacing w:val="-2"/>
          <w:sz w:val="28"/>
          <w:szCs w:val="28"/>
        </w:rPr>
        <w:tab/>
        <w:t>№</w:t>
      </w:r>
      <w:r w:rsidR="007323DF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337</w:t>
      </w:r>
      <w:bookmarkStart w:id="0" w:name="_GoBack"/>
      <w:bookmarkEnd w:id="0"/>
    </w:p>
    <w:p w:rsidR="00D72258" w:rsidRDefault="00465B31" w:rsidP="00390ED9">
      <w:pPr>
        <w:shd w:val="clear" w:color="auto" w:fill="FFFFFF"/>
        <w:ind w:right="3670"/>
        <w:jc w:val="both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DC16F1">
        <w:rPr>
          <w:rFonts w:eastAsia="Times New Roman"/>
          <w:b/>
          <w:bCs/>
          <w:sz w:val="28"/>
          <w:szCs w:val="28"/>
        </w:rPr>
        <w:t xml:space="preserve">О </w:t>
      </w:r>
      <w:r w:rsidR="00DC16F1" w:rsidRPr="00DC16F1">
        <w:rPr>
          <w:rFonts w:eastAsia="Times New Roman"/>
          <w:b/>
          <w:bCs/>
          <w:sz w:val="28"/>
          <w:szCs w:val="28"/>
        </w:rPr>
        <w:t xml:space="preserve">согласовании </w:t>
      </w:r>
      <w:r w:rsidRPr="00DC16F1">
        <w:rPr>
          <w:rFonts w:eastAsia="Times New Roman"/>
          <w:b/>
          <w:bCs/>
          <w:sz w:val="28"/>
          <w:szCs w:val="28"/>
        </w:rPr>
        <w:t>замен</w:t>
      </w:r>
      <w:r w:rsidR="00DC16F1" w:rsidRPr="00DC16F1">
        <w:rPr>
          <w:rFonts w:eastAsia="Times New Roman"/>
          <w:b/>
          <w:bCs/>
          <w:sz w:val="28"/>
          <w:szCs w:val="28"/>
        </w:rPr>
        <w:t>ы</w:t>
      </w:r>
      <w:r w:rsidRPr="00DC16F1">
        <w:rPr>
          <w:rFonts w:eastAsia="Times New Roman"/>
          <w:b/>
          <w:bCs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дотации на выравнивание бюджетной обеспеченности 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муниципальных районов дополнительным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нормативом отчислений в бюджет</w:t>
      </w:r>
      <w:r w:rsidR="00D7225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Михайловского муниципального района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от налога на доходы</w:t>
      </w:r>
      <w:proofErr w:type="gramEnd"/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физических лиц на 20</w:t>
      </w:r>
      <w:r w:rsidR="00CA3D60">
        <w:rPr>
          <w:rFonts w:eastAsia="Times New Roman"/>
          <w:b/>
          <w:bCs/>
          <w:color w:val="000000"/>
          <w:sz w:val="28"/>
          <w:szCs w:val="28"/>
        </w:rPr>
        <w:t>2</w:t>
      </w:r>
      <w:r w:rsidR="005D6ABC">
        <w:rPr>
          <w:rFonts w:eastAsia="Times New Roman"/>
          <w:b/>
          <w:bCs/>
          <w:color w:val="000000"/>
          <w:sz w:val="28"/>
          <w:szCs w:val="28"/>
        </w:rPr>
        <w:t>4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</w:t>
      </w:r>
      <w:r w:rsidR="005D6ABC">
        <w:rPr>
          <w:rFonts w:eastAsia="Times New Roman"/>
          <w:b/>
          <w:bCs/>
          <w:color w:val="000000"/>
          <w:sz w:val="28"/>
          <w:szCs w:val="28"/>
        </w:rPr>
        <w:t>5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и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</w:t>
      </w:r>
      <w:r w:rsidR="005D6ABC">
        <w:rPr>
          <w:rFonts w:eastAsia="Times New Roman"/>
          <w:b/>
          <w:bCs/>
          <w:color w:val="000000"/>
          <w:sz w:val="28"/>
          <w:szCs w:val="28"/>
        </w:rPr>
        <w:t>6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  <w:r w:rsidR="00546701">
        <w:rPr>
          <w:rFonts w:eastAsia="Times New Roman"/>
          <w:b/>
          <w:bCs/>
          <w:color w:val="000000"/>
          <w:sz w:val="28"/>
          <w:szCs w:val="28"/>
        </w:rPr>
        <w:tab/>
      </w:r>
    </w:p>
    <w:p w:rsidR="00D72258" w:rsidRDefault="00D72258" w:rsidP="00D72258">
      <w:pPr>
        <w:jc w:val="right"/>
      </w:pPr>
    </w:p>
    <w:p w:rsidR="00D72258" w:rsidRDefault="00D72258" w:rsidP="00D72258">
      <w:pPr>
        <w:jc w:val="right"/>
      </w:pPr>
    </w:p>
    <w:p w:rsidR="00D10F6E" w:rsidRDefault="00465B31" w:rsidP="00DF6097">
      <w:pPr>
        <w:shd w:val="clear" w:color="auto" w:fill="FFFFFF"/>
        <w:spacing w:before="274"/>
        <w:ind w:left="5" w:right="10" w:firstLine="715"/>
        <w:jc w:val="both"/>
        <w:rPr>
          <w:rFonts w:eastAsia="Times New Roman"/>
          <w:color w:val="000000"/>
          <w:sz w:val="28"/>
          <w:szCs w:val="28"/>
        </w:rPr>
      </w:pPr>
      <w:r w:rsidRPr="00D10F6E">
        <w:rPr>
          <w:rFonts w:eastAsia="Times New Roman"/>
          <w:color w:val="000000"/>
          <w:sz w:val="28"/>
          <w:szCs w:val="28"/>
        </w:rPr>
        <w:t>В целях реализации пункта 5 статьи 138 Бюджетного кодекса Российской</w:t>
      </w:r>
      <w:r w:rsidRPr="00D10F6E">
        <w:rPr>
          <w:rFonts w:eastAsia="Times New Roman"/>
          <w:color w:val="000000"/>
          <w:spacing w:val="-10"/>
          <w:sz w:val="28"/>
          <w:szCs w:val="28"/>
        </w:rPr>
        <w:t xml:space="preserve"> Федерации, </w:t>
      </w:r>
      <w:r w:rsidRPr="00D10F6E">
        <w:rPr>
          <w:rFonts w:eastAsia="Times New Roman"/>
          <w:color w:val="000000"/>
          <w:sz w:val="28"/>
          <w:szCs w:val="28"/>
        </w:rPr>
        <w:t>руководствуясь Уставом Михайловского муниципального района</w:t>
      </w:r>
      <w:r w:rsidR="002162AF">
        <w:rPr>
          <w:rFonts w:eastAsia="Times New Roman"/>
          <w:color w:val="000000"/>
          <w:sz w:val="28"/>
          <w:szCs w:val="28"/>
        </w:rPr>
        <w:t xml:space="preserve"> Приморского края</w:t>
      </w:r>
      <w:r w:rsidR="00390ED9">
        <w:rPr>
          <w:rFonts w:eastAsia="Times New Roman"/>
          <w:color w:val="000000"/>
          <w:sz w:val="28"/>
          <w:szCs w:val="28"/>
        </w:rPr>
        <w:t>, Дума Михайловского муниципального района</w:t>
      </w:r>
    </w:p>
    <w:p w:rsidR="00390ED9" w:rsidRPr="00390ED9" w:rsidRDefault="00390ED9" w:rsidP="00390ED9">
      <w:pPr>
        <w:shd w:val="clear" w:color="auto" w:fill="FFFFFF"/>
        <w:spacing w:before="274"/>
        <w:ind w:left="5" w:right="10" w:firstLine="715"/>
        <w:jc w:val="center"/>
        <w:rPr>
          <w:rFonts w:eastAsia="Times New Roman"/>
          <w:b/>
          <w:color w:val="000000"/>
          <w:sz w:val="28"/>
          <w:szCs w:val="28"/>
        </w:rPr>
      </w:pPr>
      <w:r w:rsidRPr="00390ED9">
        <w:rPr>
          <w:rFonts w:eastAsia="Times New Roman"/>
          <w:b/>
          <w:color w:val="000000"/>
          <w:sz w:val="28"/>
          <w:szCs w:val="28"/>
        </w:rPr>
        <w:t>РЕШИЛА: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color w:val="000000"/>
          <w:sz w:val="28"/>
          <w:szCs w:val="28"/>
        </w:rPr>
      </w:pPr>
    </w:p>
    <w:p w:rsidR="00765EEB" w:rsidRDefault="00465B31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BF3962">
        <w:rPr>
          <w:color w:val="000000"/>
          <w:sz w:val="28"/>
          <w:szCs w:val="28"/>
        </w:rPr>
        <w:t>1.</w:t>
      </w:r>
      <w:r w:rsidRPr="00D10F6E">
        <w:rPr>
          <w:color w:val="000000"/>
          <w:sz w:val="28"/>
          <w:szCs w:val="28"/>
        </w:rPr>
        <w:tab/>
      </w:r>
      <w:r w:rsidRPr="00D10F6E">
        <w:rPr>
          <w:rFonts w:eastAsia="Times New Roman"/>
          <w:color w:val="000000"/>
          <w:sz w:val="28"/>
          <w:szCs w:val="28"/>
        </w:rPr>
        <w:t>Согласовать замену дотации на выравнивание бюджетной обеспеченности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муниципальных районов дополнительным нормативом отчислений в районный бюджет от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налога на доходы физических лиц на 20</w:t>
      </w:r>
      <w:r w:rsidR="00CA3D60">
        <w:rPr>
          <w:rFonts w:eastAsia="Times New Roman"/>
          <w:color w:val="000000"/>
          <w:sz w:val="28"/>
          <w:szCs w:val="28"/>
        </w:rPr>
        <w:t>2</w:t>
      </w:r>
      <w:r w:rsidR="005D6ABC">
        <w:rPr>
          <w:rFonts w:eastAsia="Times New Roman"/>
          <w:color w:val="000000"/>
          <w:sz w:val="28"/>
          <w:szCs w:val="28"/>
        </w:rPr>
        <w:t>4</w:t>
      </w:r>
      <w:r w:rsidR="00356275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год и  плановый период </w:t>
      </w:r>
      <w:r w:rsidR="00BF3962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20</w:t>
      </w:r>
      <w:r w:rsidR="00BF3962">
        <w:rPr>
          <w:rFonts w:eastAsia="Times New Roman"/>
          <w:color w:val="000000"/>
          <w:sz w:val="28"/>
          <w:szCs w:val="28"/>
        </w:rPr>
        <w:t>2</w:t>
      </w:r>
      <w:r w:rsidR="005D6ABC">
        <w:rPr>
          <w:rFonts w:eastAsia="Times New Roman"/>
          <w:color w:val="000000"/>
          <w:sz w:val="28"/>
          <w:szCs w:val="28"/>
        </w:rPr>
        <w:t>5</w:t>
      </w:r>
      <w:r w:rsidR="00CA3D60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 и</w:t>
      </w:r>
      <w:r w:rsidR="00CA3D60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 20</w:t>
      </w:r>
      <w:r w:rsidR="00BF3962">
        <w:rPr>
          <w:rFonts w:eastAsia="Times New Roman"/>
          <w:color w:val="000000"/>
          <w:sz w:val="28"/>
          <w:szCs w:val="28"/>
        </w:rPr>
        <w:t>2</w:t>
      </w:r>
      <w:r w:rsidR="005D6ABC">
        <w:rPr>
          <w:rFonts w:eastAsia="Times New Roman"/>
          <w:color w:val="000000"/>
          <w:sz w:val="28"/>
          <w:szCs w:val="28"/>
        </w:rPr>
        <w:t>6</w:t>
      </w:r>
      <w:r w:rsidRPr="00D10F6E">
        <w:rPr>
          <w:rFonts w:eastAsia="Times New Roman"/>
          <w:color w:val="000000"/>
          <w:spacing w:val="-9"/>
          <w:sz w:val="28"/>
          <w:szCs w:val="28"/>
        </w:rPr>
        <w:t xml:space="preserve"> годов</w:t>
      </w:r>
      <w:r w:rsidR="004F7F22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="00AE3E42">
        <w:rPr>
          <w:rFonts w:eastAsia="Times New Roman"/>
          <w:color w:val="000000"/>
          <w:spacing w:val="-9"/>
          <w:sz w:val="28"/>
          <w:szCs w:val="28"/>
        </w:rPr>
        <w:t xml:space="preserve"> в размере 100%.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390ED9" w:rsidRPr="0078711E" w:rsidRDefault="003E50B9" w:rsidP="003E50B9">
      <w:pPr>
        <w:pStyle w:val="a5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05013B">
        <w:rPr>
          <w:noProof/>
          <w:sz w:val="28"/>
          <w:szCs w:val="28"/>
        </w:rPr>
        <w:t>2.</w:t>
      </w:r>
      <w:r w:rsidR="0005013B">
        <w:rPr>
          <w:sz w:val="28"/>
          <w:szCs w:val="28"/>
        </w:rPr>
        <w:t xml:space="preserve"> </w:t>
      </w:r>
      <w:r w:rsidR="00975948">
        <w:rPr>
          <w:sz w:val="28"/>
          <w:szCs w:val="28"/>
        </w:rPr>
        <w:t xml:space="preserve"> </w:t>
      </w:r>
      <w:r w:rsidR="00390ED9" w:rsidRPr="0078711E">
        <w:rPr>
          <w:sz w:val="28"/>
          <w:szCs w:val="28"/>
        </w:rPr>
        <w:t xml:space="preserve">Настоящее решение </w:t>
      </w:r>
      <w:r w:rsidR="00390ED9">
        <w:rPr>
          <w:sz w:val="28"/>
          <w:szCs w:val="28"/>
        </w:rPr>
        <w:t>направить главе района для подписания</w:t>
      </w:r>
      <w:r w:rsidR="00390ED9" w:rsidRPr="0078711E">
        <w:rPr>
          <w:sz w:val="28"/>
          <w:szCs w:val="28"/>
        </w:rPr>
        <w:t>.</w:t>
      </w:r>
    </w:p>
    <w:p w:rsidR="00390ED9" w:rsidRDefault="00390ED9" w:rsidP="00390ED9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390ED9" w:rsidRDefault="00390ED9" w:rsidP="00390ED9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975948" w:rsidRDefault="00975948" w:rsidP="00390ED9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390ED9" w:rsidRPr="00490672" w:rsidRDefault="00390ED9" w:rsidP="00390ED9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390ED9" w:rsidRPr="00C640A1" w:rsidRDefault="00390ED9" w:rsidP="00390ED9">
      <w:pPr>
        <w:pStyle w:val="Style7"/>
        <w:widowControl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>Председатель Думы Михайловского</w:t>
      </w:r>
    </w:p>
    <w:p w:rsidR="00390ED9" w:rsidRPr="00C640A1" w:rsidRDefault="00390ED9" w:rsidP="00390ED9">
      <w:pPr>
        <w:pStyle w:val="Style7"/>
        <w:widowControl/>
        <w:tabs>
          <w:tab w:val="left" w:pos="9720"/>
        </w:tabs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 xml:space="preserve">муниципального района                               </w:t>
      </w:r>
      <w:r>
        <w:rPr>
          <w:rStyle w:val="FontStyle11"/>
          <w:sz w:val="28"/>
          <w:szCs w:val="28"/>
        </w:rPr>
        <w:t xml:space="preserve">  </w:t>
      </w:r>
      <w:r w:rsidRPr="00C640A1">
        <w:rPr>
          <w:rStyle w:val="FontStyle11"/>
          <w:sz w:val="28"/>
          <w:szCs w:val="28"/>
        </w:rPr>
        <w:t xml:space="preserve">         Н.Н. Мельничук</w:t>
      </w:r>
    </w:p>
    <w:p w:rsidR="0005013B" w:rsidRDefault="0005013B" w:rsidP="00390ED9">
      <w:pPr>
        <w:ind w:firstLine="567"/>
        <w:jc w:val="both"/>
        <w:rPr>
          <w:sz w:val="28"/>
          <w:szCs w:val="28"/>
        </w:rPr>
      </w:pPr>
    </w:p>
    <w:p w:rsidR="00465B31" w:rsidRPr="00D10F6E" w:rsidRDefault="00465B31" w:rsidP="0005013B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sectPr w:rsidR="00465B31" w:rsidRPr="00D10F6E" w:rsidSect="00390ED9">
      <w:type w:val="continuous"/>
      <w:pgSz w:w="11909" w:h="16834"/>
      <w:pgMar w:top="426" w:right="645" w:bottom="72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1"/>
    <w:rsid w:val="0005013B"/>
    <w:rsid w:val="00063E87"/>
    <w:rsid w:val="002162AF"/>
    <w:rsid w:val="002D646A"/>
    <w:rsid w:val="00356275"/>
    <w:rsid w:val="00390ED9"/>
    <w:rsid w:val="003E50B9"/>
    <w:rsid w:val="00465B31"/>
    <w:rsid w:val="004F7F22"/>
    <w:rsid w:val="005106F5"/>
    <w:rsid w:val="00546701"/>
    <w:rsid w:val="005D6ABC"/>
    <w:rsid w:val="005F728D"/>
    <w:rsid w:val="007323DF"/>
    <w:rsid w:val="00765EEB"/>
    <w:rsid w:val="007D01E2"/>
    <w:rsid w:val="00975948"/>
    <w:rsid w:val="00977A99"/>
    <w:rsid w:val="00AE3E42"/>
    <w:rsid w:val="00B16AC9"/>
    <w:rsid w:val="00BF3962"/>
    <w:rsid w:val="00BF45E2"/>
    <w:rsid w:val="00C3064D"/>
    <w:rsid w:val="00C42825"/>
    <w:rsid w:val="00CA3D60"/>
    <w:rsid w:val="00CE14DD"/>
    <w:rsid w:val="00D10F6E"/>
    <w:rsid w:val="00D72258"/>
    <w:rsid w:val="00D728FA"/>
    <w:rsid w:val="00DC16F1"/>
    <w:rsid w:val="00DD07F6"/>
    <w:rsid w:val="00DF6097"/>
    <w:rsid w:val="00DF6303"/>
    <w:rsid w:val="00F53CD0"/>
    <w:rsid w:val="00F60DCA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  <w:style w:type="paragraph" w:customStyle="1" w:styleId="Style7">
    <w:name w:val="Style7"/>
    <w:basedOn w:val="a"/>
    <w:rsid w:val="00390ED9"/>
    <w:rPr>
      <w:rFonts w:eastAsia="Times New Roman"/>
      <w:sz w:val="24"/>
      <w:szCs w:val="24"/>
    </w:rPr>
  </w:style>
  <w:style w:type="character" w:customStyle="1" w:styleId="FontStyle11">
    <w:name w:val="Font Style11"/>
    <w:rsid w:val="00390ED9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39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  <w:style w:type="paragraph" w:customStyle="1" w:styleId="Style7">
    <w:name w:val="Style7"/>
    <w:basedOn w:val="a"/>
    <w:rsid w:val="00390ED9"/>
    <w:rPr>
      <w:rFonts w:eastAsia="Times New Roman"/>
      <w:sz w:val="24"/>
      <w:szCs w:val="24"/>
    </w:rPr>
  </w:style>
  <w:style w:type="character" w:customStyle="1" w:styleId="FontStyle11">
    <w:name w:val="Font Style11"/>
    <w:rsid w:val="00390ED9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390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10</cp:revision>
  <cp:lastPrinted>2023-05-16T23:28:00Z</cp:lastPrinted>
  <dcterms:created xsi:type="dcterms:W3CDTF">2023-05-04T06:16:00Z</dcterms:created>
  <dcterms:modified xsi:type="dcterms:W3CDTF">2023-05-30T01:26:00Z</dcterms:modified>
</cp:coreProperties>
</file>